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31D" w:rsidRPr="009B66AB" w:rsidRDefault="00C8431D" w:rsidP="00C8431D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Отопление вентиляция 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9B66AB">
        <w:rPr>
          <w:rFonts w:ascii="Times New Roman" w:hAnsi="Times New Roman"/>
          <w:i/>
          <w:sz w:val="28"/>
          <w:szCs w:val="28"/>
          <w:u w:val="single"/>
        </w:rPr>
        <w:t>Отопление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При проектировании отопления котельных следует соблюдать строительные нормы и правила по проектированию отопления, вентиляции. В помещениях с тепловыделением отопление должно предусматриваться только в случаях, если избытки тепла не обеспечивают поддержания в производственной зоне температур воздуха.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По виду теплоносителя, передающего теплоту отопительными приборами в помещения, центральные системы отопления подразделяются на водяные, паровые, воздушные и комбинированные. В системах отопления теплоносителем используют воду, водяной пар и воздух. 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Обычно при проектирование системы отопления принимается </w:t>
      </w:r>
      <w:r w:rsidRPr="009B66AB">
        <w:rPr>
          <w:rFonts w:ascii="Times New Roman" w:hAnsi="Times New Roman"/>
          <w:sz w:val="28"/>
          <w:szCs w:val="28"/>
        </w:rPr>
        <w:t>водяного отопления. Свойства воды</w:t>
      </w:r>
      <w:r>
        <w:rPr>
          <w:rFonts w:ascii="Times New Roman" w:hAnsi="Times New Roman"/>
          <w:sz w:val="28"/>
          <w:szCs w:val="28"/>
        </w:rPr>
        <w:t xml:space="preserve"> должны отвечать следующим требованиям</w:t>
      </w:r>
      <w:r w:rsidRPr="009B66AB">
        <w:rPr>
          <w:rFonts w:ascii="Times New Roman" w:hAnsi="Times New Roman"/>
          <w:sz w:val="28"/>
          <w:szCs w:val="28"/>
        </w:rPr>
        <w:t>: высокая теплоемкость и большая плотность, несжимаемость, расширение при нагревании с уменьшением плотности, повышение температуры кипения при увеличении давления, выделение абсорбированных газов при повышении температуры и понижении давления.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Система водяного отопления обеспечивает равномерность температуры помещения. Ограничивает верхний предел температуры поверхности отопительных приборов, что иск</w:t>
      </w:r>
      <w:r>
        <w:rPr>
          <w:rFonts w:ascii="Times New Roman" w:hAnsi="Times New Roman"/>
          <w:sz w:val="28"/>
          <w:szCs w:val="28"/>
        </w:rPr>
        <w:t xml:space="preserve">лючает пригорание на них пыли. </w:t>
      </w:r>
      <w:r w:rsidRPr="009B66AB">
        <w:rPr>
          <w:rFonts w:ascii="Times New Roman" w:hAnsi="Times New Roman"/>
          <w:sz w:val="28"/>
          <w:szCs w:val="28"/>
        </w:rPr>
        <w:t>Характеризуется  простотой центрального регулирования теплоотдачи отопительных приборов путем изменения температуры воды в зависимости от температуры наружного воздуха. Бесшумно действует, сравнительно долговечная.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 системах водяного отопления предусматривается специальный резервуар, называемый расширительным баком, который предназначен для приема избытка воды в системе, образующегося при ее нагревании, а также для создания определенного запаса воды с целью компенсации возможных ее утечек из системы в процессе эксплуатации, поддержания заданного гидравлического давления, удаления лишней воды из системы в водо</w:t>
      </w:r>
      <w:r>
        <w:rPr>
          <w:rFonts w:ascii="Times New Roman" w:hAnsi="Times New Roman"/>
          <w:sz w:val="28"/>
          <w:szCs w:val="28"/>
        </w:rPr>
        <w:t xml:space="preserve">сток и в некоторых случаях для </w:t>
      </w:r>
      <w:r w:rsidRPr="009B66AB">
        <w:rPr>
          <w:rFonts w:ascii="Times New Roman" w:hAnsi="Times New Roman"/>
          <w:sz w:val="28"/>
          <w:szCs w:val="28"/>
        </w:rPr>
        <w:t xml:space="preserve">воздухоудаления. 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Удаление воздуха из котельного отделения </w:t>
      </w:r>
      <w:r>
        <w:rPr>
          <w:rFonts w:ascii="Times New Roman" w:hAnsi="Times New Roman"/>
          <w:sz w:val="28"/>
          <w:szCs w:val="28"/>
        </w:rPr>
        <w:t xml:space="preserve">обычно </w:t>
      </w:r>
      <w:r w:rsidRPr="009B66AB">
        <w:rPr>
          <w:rFonts w:ascii="Times New Roman" w:hAnsi="Times New Roman"/>
          <w:sz w:val="28"/>
          <w:szCs w:val="28"/>
        </w:rPr>
        <w:t>предусматривается дутьевыми вентиляторами из верхней зоны.</w:t>
      </w:r>
    </w:p>
    <w:p w:rsidR="00C8431D" w:rsidRPr="00300A58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300A58">
        <w:rPr>
          <w:rFonts w:ascii="Times New Roman" w:hAnsi="Times New Roman"/>
          <w:i/>
          <w:sz w:val="28"/>
          <w:szCs w:val="28"/>
          <w:u w:val="single"/>
        </w:rPr>
        <w:t>Вентиляция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В котельном зале </w:t>
      </w:r>
      <w:r>
        <w:rPr>
          <w:rFonts w:ascii="Times New Roman" w:hAnsi="Times New Roman"/>
          <w:sz w:val="28"/>
          <w:szCs w:val="28"/>
        </w:rPr>
        <w:t>должно предусматриваться</w:t>
      </w:r>
      <w:r w:rsidRPr="009B66AB">
        <w:rPr>
          <w:rFonts w:ascii="Times New Roman" w:hAnsi="Times New Roman"/>
          <w:sz w:val="28"/>
          <w:szCs w:val="28"/>
        </w:rPr>
        <w:t xml:space="preserve"> общеобменная вентиляция, обеспечивающая ассимиляцию теплоизбытков. 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производственных</w:t>
      </w:r>
      <w:r w:rsidRPr="009B66AB">
        <w:rPr>
          <w:rFonts w:ascii="Times New Roman" w:hAnsi="Times New Roman"/>
          <w:sz w:val="28"/>
          <w:szCs w:val="28"/>
        </w:rPr>
        <w:t xml:space="preserve"> помещениях вытяжка осуществляется из верхней зоны дутьевыми установками. Приток подается через створки окон: зимой на высоте</w:t>
      </w:r>
      <w:r>
        <w:rPr>
          <w:rFonts w:ascii="Times New Roman" w:hAnsi="Times New Roman"/>
          <w:sz w:val="28"/>
          <w:szCs w:val="28"/>
        </w:rPr>
        <w:t xml:space="preserve"> 5</w:t>
      </w:r>
      <w:r w:rsidRPr="009B66AB">
        <w:rPr>
          <w:rFonts w:ascii="Times New Roman" w:hAnsi="Times New Roman"/>
          <w:sz w:val="28"/>
          <w:szCs w:val="28"/>
        </w:rPr>
        <w:t>м от пола, а летом в рабо</w:t>
      </w:r>
      <w:r>
        <w:rPr>
          <w:rFonts w:ascii="Times New Roman" w:hAnsi="Times New Roman"/>
          <w:sz w:val="28"/>
          <w:szCs w:val="28"/>
        </w:rPr>
        <w:t xml:space="preserve">чую зону. В бытовых помещениях </w:t>
      </w:r>
      <w:r w:rsidRPr="009B66AB">
        <w:rPr>
          <w:rFonts w:ascii="Times New Roman" w:hAnsi="Times New Roman"/>
          <w:sz w:val="28"/>
          <w:szCs w:val="28"/>
        </w:rPr>
        <w:t>предусмотр</w:t>
      </w:r>
      <w:r>
        <w:rPr>
          <w:rFonts w:ascii="Times New Roman" w:hAnsi="Times New Roman"/>
          <w:sz w:val="28"/>
          <w:szCs w:val="28"/>
        </w:rPr>
        <w:t>ивается</w:t>
      </w:r>
      <w:r w:rsidRPr="009B66AB">
        <w:rPr>
          <w:rFonts w:ascii="Times New Roman" w:hAnsi="Times New Roman"/>
          <w:sz w:val="28"/>
          <w:szCs w:val="28"/>
        </w:rPr>
        <w:t xml:space="preserve"> приточно-вытяжная вентиляция.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Приток осуществляется от приточной камеры в верхнюю зону помещения. </w:t>
      </w:r>
    </w:p>
    <w:p w:rsidR="00C8431D" w:rsidRPr="009B66AB" w:rsidRDefault="00C8431D" w:rsidP="00C8431D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8431D" w:rsidRPr="009B66AB" w:rsidRDefault="00C8431D" w:rsidP="00C8431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Водопровод и канализация </w:t>
      </w:r>
    </w:p>
    <w:p w:rsidR="00C8431D" w:rsidRPr="009B66AB" w:rsidRDefault="00C8431D" w:rsidP="00C8431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8431D" w:rsidRPr="00300A58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300A58">
        <w:rPr>
          <w:rFonts w:ascii="Times New Roman" w:hAnsi="Times New Roman"/>
          <w:i/>
          <w:sz w:val="28"/>
          <w:szCs w:val="28"/>
          <w:u w:val="single"/>
        </w:rPr>
        <w:t>Водопровод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Водопроводом называют комплекс сооруж</w:t>
      </w:r>
      <w:r>
        <w:rPr>
          <w:rFonts w:ascii="Times New Roman" w:hAnsi="Times New Roman"/>
          <w:sz w:val="28"/>
          <w:szCs w:val="28"/>
        </w:rPr>
        <w:t xml:space="preserve">ений и оборудования для забора воды из природных </w:t>
      </w:r>
      <w:r w:rsidRPr="009B66AB">
        <w:rPr>
          <w:rFonts w:ascii="Times New Roman" w:hAnsi="Times New Roman"/>
          <w:sz w:val="28"/>
          <w:szCs w:val="28"/>
        </w:rPr>
        <w:t>источников и подачи её к местам потребления, а также, в случае надобности, очистки и хранение её.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Обычно  водопроводы состоят из следующих сооружений:</w:t>
      </w:r>
    </w:p>
    <w:p w:rsidR="00C8431D" w:rsidRPr="009B66AB" w:rsidRDefault="00C8431D" w:rsidP="00C8431D">
      <w:pPr>
        <w:numPr>
          <w:ilvl w:val="0"/>
          <w:numId w:val="5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водоприёмных – для забора воды из природных  источников;</w:t>
      </w:r>
    </w:p>
    <w:p w:rsidR="00C8431D" w:rsidRPr="009B66AB" w:rsidRDefault="00C8431D" w:rsidP="00C8431D">
      <w:pPr>
        <w:numPr>
          <w:ilvl w:val="0"/>
          <w:numId w:val="5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 насосных станций для подъёма воды;</w:t>
      </w:r>
    </w:p>
    <w:p w:rsidR="00C8431D" w:rsidRPr="009B66AB" w:rsidRDefault="00C8431D" w:rsidP="00C8431D">
      <w:pPr>
        <w:numPr>
          <w:ilvl w:val="0"/>
          <w:numId w:val="5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сооружений для очистки;</w:t>
      </w:r>
    </w:p>
    <w:p w:rsidR="00C8431D" w:rsidRPr="009B66AB" w:rsidRDefault="00C8431D" w:rsidP="00C8431D">
      <w:pPr>
        <w:numPr>
          <w:ilvl w:val="0"/>
          <w:numId w:val="5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водоводов и водопроводных  сетей для подачи воды потребителям;</w:t>
      </w:r>
    </w:p>
    <w:p w:rsidR="00C8431D" w:rsidRPr="009B66AB" w:rsidRDefault="00C8431D" w:rsidP="00C8431D">
      <w:pPr>
        <w:numPr>
          <w:ilvl w:val="0"/>
          <w:numId w:val="5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водонапорных башен  для поддержания напоров и регулирования  расхода воды;</w:t>
      </w:r>
    </w:p>
    <w:p w:rsidR="00C8431D" w:rsidRPr="009B66AB" w:rsidRDefault="00C8431D" w:rsidP="00C8431D">
      <w:pPr>
        <w:numPr>
          <w:ilvl w:val="0"/>
          <w:numId w:val="5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резервуар для хранения воды;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По назначению водопроводы подразделяют на следующие: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r w:rsidRPr="009B66AB">
        <w:rPr>
          <w:rFonts w:ascii="Times New Roman" w:hAnsi="Times New Roman"/>
          <w:sz w:val="28"/>
          <w:szCs w:val="28"/>
        </w:rPr>
        <w:t>Хозяйственно – питьевые (для удовлетворения питьевых и хозяйственных нужд населения);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</w:t>
      </w:r>
      <w:r w:rsidRPr="009B66AB">
        <w:rPr>
          <w:rFonts w:ascii="Times New Roman" w:hAnsi="Times New Roman"/>
          <w:sz w:val="28"/>
          <w:szCs w:val="28"/>
        </w:rPr>
        <w:t xml:space="preserve">Производственные или технические </w:t>
      </w:r>
      <w:r>
        <w:rPr>
          <w:rFonts w:ascii="Times New Roman" w:hAnsi="Times New Roman"/>
          <w:sz w:val="28"/>
          <w:szCs w:val="28"/>
        </w:rPr>
        <w:t>–</w:t>
      </w:r>
      <w:r w:rsidRPr="009B66AB">
        <w:rPr>
          <w:rFonts w:ascii="Times New Roman" w:hAnsi="Times New Roman"/>
          <w:sz w:val="28"/>
          <w:szCs w:val="28"/>
        </w:rPr>
        <w:t xml:space="preserve"> для снабжения промышленных предприятий водой;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Противопожарные – подающие воду в необходимом</w:t>
      </w:r>
      <w:r w:rsidRPr="009B66AB">
        <w:rPr>
          <w:rFonts w:ascii="Times New Roman" w:hAnsi="Times New Roman"/>
          <w:sz w:val="28"/>
          <w:szCs w:val="28"/>
        </w:rPr>
        <w:t xml:space="preserve"> ко</w:t>
      </w:r>
      <w:r>
        <w:rPr>
          <w:rFonts w:ascii="Times New Roman" w:hAnsi="Times New Roman"/>
          <w:sz w:val="28"/>
          <w:szCs w:val="28"/>
        </w:rPr>
        <w:t>личестве для тушения</w:t>
      </w:r>
      <w:r w:rsidRPr="009B66AB">
        <w:rPr>
          <w:rFonts w:ascii="Times New Roman" w:hAnsi="Times New Roman"/>
          <w:sz w:val="28"/>
          <w:szCs w:val="28"/>
        </w:rPr>
        <w:t xml:space="preserve"> пожара;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Для котельных в зависимости от схемы вод</w:t>
      </w:r>
      <w:r>
        <w:rPr>
          <w:rFonts w:ascii="Times New Roman" w:hAnsi="Times New Roman"/>
          <w:sz w:val="28"/>
          <w:szCs w:val="28"/>
        </w:rPr>
        <w:t xml:space="preserve">оснабжения района предусмотрена водопровод, для подачи </w:t>
      </w:r>
      <w:r w:rsidRPr="009B66AB">
        <w:rPr>
          <w:rFonts w:ascii="Times New Roman" w:hAnsi="Times New Roman"/>
          <w:sz w:val="28"/>
          <w:szCs w:val="28"/>
        </w:rPr>
        <w:t>воды в хозяйственно</w:t>
      </w:r>
      <w:r>
        <w:rPr>
          <w:rFonts w:ascii="Times New Roman" w:hAnsi="Times New Roman"/>
          <w:sz w:val="28"/>
          <w:szCs w:val="28"/>
        </w:rPr>
        <w:t xml:space="preserve"> –</w:t>
      </w:r>
      <w:r w:rsidRPr="009B66AB">
        <w:rPr>
          <w:rFonts w:ascii="Times New Roman" w:hAnsi="Times New Roman"/>
          <w:sz w:val="28"/>
          <w:szCs w:val="28"/>
        </w:rPr>
        <w:t xml:space="preserve"> питьевые,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66AB">
        <w:rPr>
          <w:rFonts w:ascii="Times New Roman" w:hAnsi="Times New Roman"/>
          <w:sz w:val="28"/>
          <w:szCs w:val="28"/>
        </w:rPr>
        <w:t>производств</w:t>
      </w:r>
      <w:r>
        <w:rPr>
          <w:rFonts w:ascii="Times New Roman" w:hAnsi="Times New Roman"/>
          <w:sz w:val="28"/>
          <w:szCs w:val="28"/>
        </w:rPr>
        <w:t xml:space="preserve">енные и противопожарные </w:t>
      </w:r>
      <w:r w:rsidRPr="009B66AB">
        <w:rPr>
          <w:rFonts w:ascii="Times New Roman" w:hAnsi="Times New Roman"/>
          <w:sz w:val="28"/>
          <w:szCs w:val="28"/>
        </w:rPr>
        <w:t>нужды.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Расход воды на хозяйственно</w:t>
      </w:r>
      <w:r>
        <w:rPr>
          <w:rFonts w:ascii="Times New Roman" w:hAnsi="Times New Roman"/>
          <w:sz w:val="28"/>
          <w:szCs w:val="28"/>
        </w:rPr>
        <w:t xml:space="preserve"> –</w:t>
      </w:r>
      <w:r w:rsidRPr="009B66AB">
        <w:rPr>
          <w:rFonts w:ascii="Times New Roman" w:hAnsi="Times New Roman"/>
          <w:sz w:val="28"/>
          <w:szCs w:val="28"/>
        </w:rPr>
        <w:t xml:space="preserve"> питьевые</w:t>
      </w:r>
      <w:r>
        <w:rPr>
          <w:rFonts w:ascii="Times New Roman" w:hAnsi="Times New Roman"/>
          <w:sz w:val="28"/>
          <w:szCs w:val="28"/>
        </w:rPr>
        <w:t xml:space="preserve"> нужды</w:t>
      </w:r>
      <w:r w:rsidRPr="009B66AB">
        <w:rPr>
          <w:rFonts w:ascii="Times New Roman" w:hAnsi="Times New Roman"/>
          <w:sz w:val="28"/>
          <w:szCs w:val="28"/>
        </w:rPr>
        <w:t xml:space="preserve"> опред</w:t>
      </w:r>
      <w:r>
        <w:rPr>
          <w:rFonts w:ascii="Times New Roman" w:hAnsi="Times New Roman"/>
          <w:sz w:val="28"/>
          <w:szCs w:val="28"/>
        </w:rPr>
        <w:t>еляют на основании</w:t>
      </w:r>
      <w:r w:rsidRPr="009B66AB">
        <w:rPr>
          <w:rFonts w:ascii="Times New Roman" w:hAnsi="Times New Roman"/>
          <w:sz w:val="28"/>
          <w:szCs w:val="28"/>
        </w:rPr>
        <w:t xml:space="preserve"> сведений о числе жителей населённого пункта и рабочих предприятий, которые будут пользоваться водопроводом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Количество воды на производственные нужды котельной слагается из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66AB">
        <w:rPr>
          <w:rFonts w:ascii="Times New Roman" w:hAnsi="Times New Roman"/>
          <w:sz w:val="28"/>
          <w:szCs w:val="28"/>
        </w:rPr>
        <w:t>расходов:</w:t>
      </w:r>
    </w:p>
    <w:p w:rsidR="00C8431D" w:rsidRPr="009B66AB" w:rsidRDefault="00C8431D" w:rsidP="00C8431D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- на водоподготовку</w:t>
      </w:r>
      <w:r>
        <w:rPr>
          <w:rFonts w:ascii="Times New Roman" w:hAnsi="Times New Roman"/>
          <w:sz w:val="28"/>
          <w:szCs w:val="28"/>
        </w:rPr>
        <w:t>;</w:t>
      </w:r>
    </w:p>
    <w:p w:rsidR="00C8431D" w:rsidRPr="009B66AB" w:rsidRDefault="00C8431D" w:rsidP="00C8431D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- на охлаждение оборудования и механизмов</w:t>
      </w:r>
      <w:r>
        <w:rPr>
          <w:rFonts w:ascii="Times New Roman" w:hAnsi="Times New Roman"/>
          <w:sz w:val="28"/>
          <w:szCs w:val="28"/>
        </w:rPr>
        <w:t>;</w:t>
      </w:r>
      <w:r w:rsidRPr="009B66AB">
        <w:rPr>
          <w:rFonts w:ascii="Times New Roman" w:hAnsi="Times New Roman"/>
          <w:sz w:val="28"/>
          <w:szCs w:val="28"/>
        </w:rPr>
        <w:t xml:space="preserve"> </w:t>
      </w:r>
    </w:p>
    <w:p w:rsidR="00C8431D" w:rsidRPr="009B66AB" w:rsidRDefault="00C8431D" w:rsidP="00C8431D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- на систему мокрого шлакозолоудаления</w:t>
      </w:r>
      <w:r>
        <w:rPr>
          <w:rFonts w:ascii="Times New Roman" w:hAnsi="Times New Roman"/>
          <w:sz w:val="28"/>
          <w:szCs w:val="28"/>
        </w:rPr>
        <w:t>;</w:t>
      </w:r>
    </w:p>
    <w:p w:rsidR="00C8431D" w:rsidRPr="009B66AB" w:rsidRDefault="00C8431D" w:rsidP="00C8431D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- на мокрую уборку помещении</w:t>
      </w:r>
      <w:r>
        <w:rPr>
          <w:rFonts w:ascii="Times New Roman" w:hAnsi="Times New Roman"/>
          <w:sz w:val="28"/>
          <w:szCs w:val="28"/>
        </w:rPr>
        <w:t>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Мокрая уборка предусмотр</w:t>
      </w:r>
      <w:r>
        <w:rPr>
          <w:rFonts w:ascii="Times New Roman" w:hAnsi="Times New Roman"/>
          <w:sz w:val="28"/>
          <w:szCs w:val="28"/>
        </w:rPr>
        <w:t>ивается</w:t>
      </w:r>
      <w:r w:rsidRPr="009B66AB">
        <w:rPr>
          <w:rFonts w:ascii="Times New Roman" w:hAnsi="Times New Roman"/>
          <w:sz w:val="28"/>
          <w:szCs w:val="28"/>
        </w:rPr>
        <w:t xml:space="preserve"> в галереях топливопода</w:t>
      </w:r>
      <w:r>
        <w:rPr>
          <w:rFonts w:ascii="Times New Roman" w:hAnsi="Times New Roman"/>
          <w:sz w:val="28"/>
          <w:szCs w:val="28"/>
        </w:rPr>
        <w:t xml:space="preserve">чи с использованием поливочных кранов диаметром 25мм </w:t>
      </w:r>
      <w:r w:rsidRPr="009B66AB">
        <w:rPr>
          <w:rFonts w:ascii="Times New Roman" w:hAnsi="Times New Roman"/>
          <w:sz w:val="28"/>
          <w:szCs w:val="28"/>
        </w:rPr>
        <w:t>через 20м длины поливочного шланга.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Для обслужив</w:t>
      </w:r>
      <w:r>
        <w:rPr>
          <w:rFonts w:ascii="Times New Roman" w:hAnsi="Times New Roman"/>
          <w:sz w:val="28"/>
          <w:szCs w:val="28"/>
        </w:rPr>
        <w:t>ающего персонала</w:t>
      </w:r>
      <w:r w:rsidRPr="009B66AB">
        <w:rPr>
          <w:rFonts w:ascii="Times New Roman" w:hAnsi="Times New Roman"/>
          <w:sz w:val="28"/>
          <w:szCs w:val="28"/>
        </w:rPr>
        <w:t xml:space="preserve"> пр</w:t>
      </w:r>
      <w:r>
        <w:rPr>
          <w:rFonts w:ascii="Times New Roman" w:hAnsi="Times New Roman"/>
          <w:sz w:val="28"/>
          <w:szCs w:val="28"/>
        </w:rPr>
        <w:t>именяются питьевые фонтанчики. Для приема сточных вод от мытья полов и стен предусматриваются лотки и трапы.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Для пожарной безопасности </w:t>
      </w:r>
      <w:r>
        <w:rPr>
          <w:rFonts w:ascii="Times New Roman" w:hAnsi="Times New Roman"/>
          <w:sz w:val="28"/>
          <w:szCs w:val="28"/>
        </w:rPr>
        <w:t xml:space="preserve">должно быть </w:t>
      </w:r>
      <w:r w:rsidRPr="009B66AB">
        <w:rPr>
          <w:rFonts w:ascii="Times New Roman" w:hAnsi="Times New Roman"/>
          <w:sz w:val="28"/>
          <w:szCs w:val="28"/>
        </w:rPr>
        <w:t>предусмот</w:t>
      </w:r>
      <w:r>
        <w:rPr>
          <w:rFonts w:ascii="Times New Roman" w:hAnsi="Times New Roman"/>
          <w:sz w:val="28"/>
          <w:szCs w:val="28"/>
        </w:rPr>
        <w:t>рено</w:t>
      </w:r>
      <w:r w:rsidRPr="009B66AB">
        <w:rPr>
          <w:rFonts w:ascii="Times New Roman" w:hAnsi="Times New Roman"/>
          <w:sz w:val="28"/>
          <w:szCs w:val="28"/>
        </w:rPr>
        <w:t xml:space="preserve"> пожарные краны. Дренчерные завесы предусматриваются в местах примыкания транспортерных галерей к главному корпусу котельной, узлам пересыпки и дробильному отделению. Упра</w:t>
      </w:r>
      <w:r>
        <w:rPr>
          <w:rFonts w:ascii="Times New Roman" w:hAnsi="Times New Roman"/>
          <w:sz w:val="28"/>
          <w:szCs w:val="28"/>
        </w:rPr>
        <w:t xml:space="preserve">вление пуском дренчерных завес </w:t>
      </w:r>
      <w:r w:rsidRPr="009B66AB">
        <w:rPr>
          <w:rFonts w:ascii="Times New Roman" w:hAnsi="Times New Roman"/>
          <w:sz w:val="28"/>
          <w:szCs w:val="28"/>
        </w:rPr>
        <w:t>предусматривается со щита топливоподачи и дублированы пусковыми кнопками в местах установки дренчерных завес.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lastRenderedPageBreak/>
        <w:t xml:space="preserve">В котельной </w:t>
      </w:r>
      <w:r>
        <w:rPr>
          <w:rFonts w:ascii="Times New Roman" w:hAnsi="Times New Roman"/>
          <w:sz w:val="28"/>
          <w:szCs w:val="28"/>
        </w:rPr>
        <w:t xml:space="preserve">должна быть </w:t>
      </w:r>
      <w:r w:rsidRPr="009B66AB">
        <w:rPr>
          <w:rFonts w:ascii="Times New Roman" w:hAnsi="Times New Roman"/>
          <w:sz w:val="28"/>
          <w:szCs w:val="28"/>
        </w:rPr>
        <w:t>предусмотрена оборо</w:t>
      </w:r>
      <w:r>
        <w:rPr>
          <w:rFonts w:ascii="Times New Roman" w:hAnsi="Times New Roman"/>
          <w:sz w:val="28"/>
          <w:szCs w:val="28"/>
        </w:rPr>
        <w:t xml:space="preserve">тная система водоснабжения для </w:t>
      </w:r>
      <w:r w:rsidRPr="009B66AB">
        <w:rPr>
          <w:rFonts w:ascii="Times New Roman" w:hAnsi="Times New Roman"/>
          <w:sz w:val="28"/>
          <w:szCs w:val="28"/>
        </w:rPr>
        <w:t xml:space="preserve">охлаждения оборудования. 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о способу подачи воды различают</w:t>
      </w:r>
      <w:r w:rsidRPr="009B66AB">
        <w:rPr>
          <w:rFonts w:ascii="Times New Roman" w:hAnsi="Times New Roman"/>
          <w:sz w:val="28"/>
          <w:szCs w:val="28"/>
        </w:rPr>
        <w:t xml:space="preserve"> напорные и самотечные водопроводы.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Напорными</w:t>
      </w:r>
      <w:r w:rsidRPr="009B66AB">
        <w:rPr>
          <w:rFonts w:ascii="Times New Roman" w:hAnsi="Times New Roman"/>
          <w:sz w:val="28"/>
          <w:szCs w:val="28"/>
        </w:rPr>
        <w:t xml:space="preserve"> водопроводами называют так</w:t>
      </w:r>
      <w:r>
        <w:rPr>
          <w:rFonts w:ascii="Times New Roman" w:hAnsi="Times New Roman"/>
          <w:sz w:val="28"/>
          <w:szCs w:val="28"/>
        </w:rPr>
        <w:t>ие, в которых вода из источника к потребителю подаётся насосами; самотечными,</w:t>
      </w:r>
      <w:r w:rsidRPr="009B66AB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которых</w:t>
      </w:r>
      <w:r w:rsidRPr="009B66AB">
        <w:rPr>
          <w:rFonts w:ascii="Times New Roman" w:hAnsi="Times New Roman"/>
          <w:sz w:val="28"/>
          <w:szCs w:val="28"/>
        </w:rPr>
        <w:t xml:space="preserve"> вода из высоко расположенного ис</w:t>
      </w:r>
      <w:r>
        <w:rPr>
          <w:rFonts w:ascii="Times New Roman" w:hAnsi="Times New Roman"/>
          <w:sz w:val="28"/>
          <w:szCs w:val="28"/>
        </w:rPr>
        <w:t xml:space="preserve">точника к потребителю подаётся </w:t>
      </w:r>
      <w:r w:rsidRPr="009B66AB">
        <w:rPr>
          <w:rFonts w:ascii="Times New Roman" w:hAnsi="Times New Roman"/>
          <w:sz w:val="28"/>
          <w:szCs w:val="28"/>
        </w:rPr>
        <w:t>самотеком.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По способу использо</w:t>
      </w:r>
      <w:r>
        <w:rPr>
          <w:rFonts w:ascii="Times New Roman" w:hAnsi="Times New Roman"/>
          <w:sz w:val="28"/>
          <w:szCs w:val="28"/>
        </w:rPr>
        <w:t>вания</w:t>
      </w:r>
      <w:r w:rsidRPr="009B66AB">
        <w:rPr>
          <w:rFonts w:ascii="Times New Roman" w:hAnsi="Times New Roman"/>
          <w:sz w:val="28"/>
          <w:szCs w:val="28"/>
        </w:rPr>
        <w:t xml:space="preserve"> воды промышленными предприятиями производственные водопроводы являются прямоточным</w:t>
      </w:r>
      <w:r>
        <w:rPr>
          <w:rFonts w:ascii="Times New Roman" w:hAnsi="Times New Roman"/>
          <w:sz w:val="28"/>
          <w:szCs w:val="28"/>
        </w:rPr>
        <w:t xml:space="preserve">и и оборотными или с </w:t>
      </w:r>
      <w:r w:rsidRPr="009B66AB">
        <w:rPr>
          <w:rFonts w:ascii="Times New Roman" w:hAnsi="Times New Roman"/>
          <w:sz w:val="28"/>
          <w:szCs w:val="28"/>
        </w:rPr>
        <w:t>последо</w:t>
      </w:r>
      <w:r>
        <w:rPr>
          <w:rFonts w:ascii="Times New Roman" w:hAnsi="Times New Roman"/>
          <w:sz w:val="28"/>
          <w:szCs w:val="28"/>
        </w:rPr>
        <w:t xml:space="preserve">вательным использованием </w:t>
      </w:r>
      <w:r w:rsidRPr="009B66AB">
        <w:rPr>
          <w:rFonts w:ascii="Times New Roman" w:hAnsi="Times New Roman"/>
          <w:sz w:val="28"/>
          <w:szCs w:val="28"/>
        </w:rPr>
        <w:t>воды.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При прямоточном водоснабжении обратная вода, использованная в производстве, сбрасывается в вод</w:t>
      </w:r>
      <w:r>
        <w:rPr>
          <w:rFonts w:ascii="Times New Roman" w:hAnsi="Times New Roman"/>
          <w:sz w:val="28"/>
          <w:szCs w:val="28"/>
        </w:rPr>
        <w:t>оём</w:t>
      </w:r>
      <w:r w:rsidRPr="009B66AB">
        <w:rPr>
          <w:rFonts w:ascii="Times New Roman" w:hAnsi="Times New Roman"/>
          <w:sz w:val="28"/>
          <w:szCs w:val="28"/>
        </w:rPr>
        <w:t xml:space="preserve"> без очистки, если она не загрязнена, или после её очистки при загрязнении в производстве.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При оборотном водоснабжении вода, нагретая в производстве, не сбрасывается в водоём, а вновь подаётся на производство после охлаждения её в пруд</w:t>
      </w:r>
      <w:r>
        <w:rPr>
          <w:rFonts w:ascii="Times New Roman" w:hAnsi="Times New Roman"/>
          <w:sz w:val="28"/>
          <w:szCs w:val="28"/>
        </w:rPr>
        <w:t xml:space="preserve">ах, на градирнях </w:t>
      </w:r>
      <w:r w:rsidRPr="009B66AB">
        <w:rPr>
          <w:rFonts w:ascii="Times New Roman" w:hAnsi="Times New Roman"/>
          <w:sz w:val="28"/>
          <w:szCs w:val="28"/>
        </w:rPr>
        <w:t>или брызгальных бассейнах. Если вода в процессе использования загрязняется, то при оборотном водоснабжении её очищают. Для пополнения потерь воды в обратный цикл добавляют свежую воду из источника.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Водопроводы разделяют на наружные и внутренние. К наружному водопроводу относят все сооружения для забора, очистки воды и распределения её водопроводной</w:t>
      </w:r>
      <w:r>
        <w:rPr>
          <w:rFonts w:ascii="Times New Roman" w:hAnsi="Times New Roman"/>
          <w:sz w:val="28"/>
          <w:szCs w:val="28"/>
        </w:rPr>
        <w:t xml:space="preserve"> сетью. Внутренние водопроводы </w:t>
      </w:r>
      <w:r w:rsidRPr="009B66AB">
        <w:rPr>
          <w:rFonts w:ascii="Times New Roman" w:hAnsi="Times New Roman"/>
          <w:sz w:val="28"/>
          <w:szCs w:val="28"/>
        </w:rPr>
        <w:t>забирают воду от наружной сети и подают её потребителям в здания.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Водопровод должен быть </w:t>
      </w:r>
      <w:r w:rsidRPr="009B66AB">
        <w:rPr>
          <w:rFonts w:ascii="Times New Roman" w:hAnsi="Times New Roman"/>
          <w:sz w:val="28"/>
          <w:szCs w:val="28"/>
        </w:rPr>
        <w:t>рассчитан на бесперебойную подачу воды надлежащего качества, в достаточном количестве и с необходимым напором для того или иного назначения.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9B66AB">
        <w:rPr>
          <w:rFonts w:ascii="Times New Roman" w:hAnsi="Times New Roman"/>
          <w:sz w:val="28"/>
          <w:szCs w:val="28"/>
        </w:rPr>
        <w:t xml:space="preserve">Расчетные сроки для водопроводов промышленных предприятий устанавливают </w:t>
      </w:r>
      <w:r>
        <w:rPr>
          <w:rFonts w:ascii="Times New Roman" w:hAnsi="Times New Roman"/>
          <w:sz w:val="28"/>
          <w:szCs w:val="28"/>
        </w:rPr>
        <w:t>в соответствии со сроками пуска в эксплуатацию</w:t>
      </w:r>
      <w:r w:rsidRPr="009B66AB">
        <w:rPr>
          <w:rFonts w:ascii="Times New Roman" w:hAnsi="Times New Roman"/>
          <w:sz w:val="28"/>
          <w:szCs w:val="28"/>
        </w:rPr>
        <w:t xml:space="preserve"> и расширения их.</w:t>
      </w:r>
    </w:p>
    <w:p w:rsidR="00C8431D" w:rsidRPr="00FF4995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FF4995">
        <w:rPr>
          <w:rFonts w:ascii="Times New Roman" w:hAnsi="Times New Roman"/>
          <w:i/>
          <w:sz w:val="28"/>
          <w:szCs w:val="28"/>
          <w:u w:val="single"/>
        </w:rPr>
        <w:t>Канализация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 канализацией</w:t>
      </w:r>
      <w:r w:rsidRPr="009B66AB">
        <w:rPr>
          <w:rFonts w:ascii="Times New Roman" w:hAnsi="Times New Roman"/>
          <w:sz w:val="28"/>
          <w:szCs w:val="28"/>
        </w:rPr>
        <w:t xml:space="preserve"> принято по</w:t>
      </w:r>
      <w:r>
        <w:rPr>
          <w:rFonts w:ascii="Times New Roman" w:hAnsi="Times New Roman"/>
          <w:sz w:val="28"/>
          <w:szCs w:val="28"/>
        </w:rPr>
        <w:t xml:space="preserve">нимать совокупность инженерных </w:t>
      </w:r>
      <w:r w:rsidRPr="009B66AB">
        <w:rPr>
          <w:rFonts w:ascii="Times New Roman" w:hAnsi="Times New Roman"/>
          <w:sz w:val="28"/>
          <w:szCs w:val="28"/>
        </w:rPr>
        <w:t xml:space="preserve">сооружений, служащих для приёма сточных вод, транспортированная их к очистным сооружениям, очистки сточных вод </w:t>
      </w:r>
      <w:r>
        <w:rPr>
          <w:rFonts w:ascii="Times New Roman" w:hAnsi="Times New Roman"/>
          <w:sz w:val="28"/>
          <w:szCs w:val="28"/>
        </w:rPr>
        <w:t>и</w:t>
      </w:r>
      <w:r w:rsidRPr="009B66AB">
        <w:rPr>
          <w:rFonts w:ascii="Times New Roman" w:hAnsi="Times New Roman"/>
          <w:sz w:val="28"/>
          <w:szCs w:val="28"/>
        </w:rPr>
        <w:t xml:space="preserve"> утилизации </w:t>
      </w:r>
      <w:r>
        <w:rPr>
          <w:rFonts w:ascii="Times New Roman" w:hAnsi="Times New Roman"/>
          <w:sz w:val="28"/>
          <w:szCs w:val="28"/>
        </w:rPr>
        <w:t xml:space="preserve">полезных веществ, содержащихся </w:t>
      </w:r>
      <w:r w:rsidRPr="009B66AB">
        <w:rPr>
          <w:rFonts w:ascii="Times New Roman" w:hAnsi="Times New Roman"/>
          <w:sz w:val="28"/>
          <w:szCs w:val="28"/>
        </w:rPr>
        <w:t>в них и сброса очищенных сточных вод в водоём.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Получающиеся </w:t>
      </w:r>
      <w:r w:rsidRPr="009B66AB">
        <w:rPr>
          <w:rFonts w:ascii="Times New Roman" w:hAnsi="Times New Roman"/>
          <w:sz w:val="28"/>
          <w:szCs w:val="28"/>
        </w:rPr>
        <w:t>после использования воды для хозяйственно</w:t>
      </w:r>
      <w:r>
        <w:rPr>
          <w:rFonts w:ascii="Times New Roman" w:hAnsi="Times New Roman"/>
          <w:sz w:val="28"/>
          <w:szCs w:val="28"/>
        </w:rPr>
        <w:t xml:space="preserve"> –</w:t>
      </w:r>
      <w:r w:rsidRPr="009B66AB">
        <w:rPr>
          <w:rFonts w:ascii="Times New Roman" w:hAnsi="Times New Roman"/>
          <w:sz w:val="28"/>
          <w:szCs w:val="28"/>
        </w:rPr>
        <w:t xml:space="preserve"> бытовых</w:t>
      </w:r>
      <w:r>
        <w:rPr>
          <w:rFonts w:ascii="Times New Roman" w:hAnsi="Times New Roman"/>
          <w:sz w:val="28"/>
          <w:szCs w:val="28"/>
        </w:rPr>
        <w:t xml:space="preserve"> и производственных целей сточная жидкость должна быть</w:t>
      </w:r>
      <w:r w:rsidRPr="009B66A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удалена от места её образования</w:t>
      </w:r>
      <w:r w:rsidRPr="009B66AB">
        <w:rPr>
          <w:rFonts w:ascii="Times New Roman" w:hAnsi="Times New Roman"/>
          <w:sz w:val="28"/>
          <w:szCs w:val="28"/>
        </w:rPr>
        <w:t xml:space="preserve"> по трубам, в основном</w:t>
      </w:r>
      <w:r>
        <w:rPr>
          <w:rFonts w:ascii="Times New Roman" w:hAnsi="Times New Roman"/>
          <w:sz w:val="28"/>
          <w:szCs w:val="28"/>
        </w:rPr>
        <w:t xml:space="preserve"> самотёком. К сточной жидкости относятся также и атмосферные осадки,</w:t>
      </w:r>
      <w:r w:rsidRPr="009B66AB">
        <w:rPr>
          <w:rFonts w:ascii="Times New Roman" w:hAnsi="Times New Roman"/>
          <w:sz w:val="28"/>
          <w:szCs w:val="28"/>
        </w:rPr>
        <w:t xml:space="preserve"> стекающие с территории</w:t>
      </w:r>
      <w:r>
        <w:rPr>
          <w:rFonts w:ascii="Times New Roman" w:hAnsi="Times New Roman"/>
          <w:sz w:val="28"/>
          <w:szCs w:val="28"/>
        </w:rPr>
        <w:t xml:space="preserve"> населенных мест и промышленных</w:t>
      </w:r>
      <w:r w:rsidRPr="009B66AB">
        <w:rPr>
          <w:rFonts w:ascii="Times New Roman" w:hAnsi="Times New Roman"/>
          <w:sz w:val="28"/>
          <w:szCs w:val="28"/>
        </w:rPr>
        <w:t xml:space="preserve"> предприятий во время вы</w:t>
      </w:r>
      <w:r>
        <w:rPr>
          <w:rFonts w:ascii="Times New Roman" w:hAnsi="Times New Roman"/>
          <w:sz w:val="28"/>
          <w:szCs w:val="28"/>
        </w:rPr>
        <w:t>па</w:t>
      </w:r>
      <w:r w:rsidRPr="009B66AB">
        <w:rPr>
          <w:rFonts w:ascii="Times New Roman" w:hAnsi="Times New Roman"/>
          <w:sz w:val="28"/>
          <w:szCs w:val="28"/>
        </w:rPr>
        <w:t>дения дождей и таяния снега.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Сточные воды подразделяют</w:t>
      </w:r>
      <w:r w:rsidRPr="009B66AB">
        <w:rPr>
          <w:rFonts w:ascii="Times New Roman" w:hAnsi="Times New Roman"/>
          <w:sz w:val="28"/>
          <w:szCs w:val="28"/>
        </w:rPr>
        <w:t xml:space="preserve"> на три основные группы: бытовые или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66AB">
        <w:rPr>
          <w:rFonts w:ascii="Times New Roman" w:hAnsi="Times New Roman"/>
          <w:sz w:val="28"/>
          <w:szCs w:val="28"/>
        </w:rPr>
        <w:t>хозяйственно –</w:t>
      </w:r>
      <w:r>
        <w:rPr>
          <w:rFonts w:ascii="Times New Roman" w:hAnsi="Times New Roman"/>
          <w:sz w:val="28"/>
          <w:szCs w:val="28"/>
        </w:rPr>
        <w:t xml:space="preserve"> факельные, </w:t>
      </w:r>
      <w:r w:rsidRPr="009B66AB">
        <w:rPr>
          <w:rFonts w:ascii="Times New Roman" w:hAnsi="Times New Roman"/>
          <w:sz w:val="28"/>
          <w:szCs w:val="28"/>
        </w:rPr>
        <w:t>производственные, атмосферные или дождевые.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 сво</w:t>
      </w:r>
      <w:r>
        <w:rPr>
          <w:rFonts w:ascii="Times New Roman" w:hAnsi="Times New Roman"/>
          <w:sz w:val="28"/>
          <w:szCs w:val="28"/>
        </w:rPr>
        <w:t xml:space="preserve">ю очередь бытовые сточные воды </w:t>
      </w:r>
      <w:r w:rsidRPr="009B66AB">
        <w:rPr>
          <w:rFonts w:ascii="Times New Roman" w:hAnsi="Times New Roman"/>
          <w:sz w:val="28"/>
          <w:szCs w:val="28"/>
        </w:rPr>
        <w:t xml:space="preserve">на две подгруппы: хозяйственные </w:t>
      </w:r>
      <w:r>
        <w:rPr>
          <w:rFonts w:ascii="Times New Roman" w:hAnsi="Times New Roman"/>
          <w:sz w:val="28"/>
          <w:szCs w:val="28"/>
        </w:rPr>
        <w:t>–</w:t>
      </w:r>
      <w:r w:rsidRPr="009B66AB">
        <w:rPr>
          <w:rFonts w:ascii="Times New Roman" w:hAnsi="Times New Roman"/>
          <w:sz w:val="28"/>
          <w:szCs w:val="28"/>
        </w:rPr>
        <w:t xml:space="preserve"> поступающие из раковин, моек, умывальников, ванн, трапов; факельные- поступающие из уборных 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lastRenderedPageBreak/>
        <w:t xml:space="preserve">Хозяйственно </w:t>
      </w:r>
      <w:r>
        <w:rPr>
          <w:rFonts w:ascii="Times New Roman" w:hAnsi="Times New Roman"/>
          <w:sz w:val="28"/>
          <w:szCs w:val="28"/>
        </w:rPr>
        <w:t>–</w:t>
      </w:r>
      <w:r w:rsidRPr="009B66AB">
        <w:rPr>
          <w:rFonts w:ascii="Times New Roman" w:hAnsi="Times New Roman"/>
          <w:sz w:val="28"/>
          <w:szCs w:val="28"/>
        </w:rPr>
        <w:t xml:space="preserve"> факельные с</w:t>
      </w:r>
      <w:r>
        <w:rPr>
          <w:rFonts w:ascii="Times New Roman" w:hAnsi="Times New Roman"/>
          <w:sz w:val="28"/>
          <w:szCs w:val="28"/>
        </w:rPr>
        <w:t xml:space="preserve">точные воды имеют сравнительно </w:t>
      </w:r>
      <w:r w:rsidRPr="009B66AB">
        <w:rPr>
          <w:rFonts w:ascii="Times New Roman" w:hAnsi="Times New Roman"/>
          <w:sz w:val="28"/>
          <w:szCs w:val="28"/>
        </w:rPr>
        <w:t>постоянный состав; в них содержатся загрязнения, находящиеся в коллоидальном и растворённом состояниях, а так же значительное количество бактерий.</w:t>
      </w:r>
    </w:p>
    <w:p w:rsidR="00C8431D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Производственные сточные воды отличаются большим разнообразием. В зависимост</w:t>
      </w:r>
      <w:r>
        <w:rPr>
          <w:rFonts w:ascii="Times New Roman" w:hAnsi="Times New Roman"/>
          <w:sz w:val="28"/>
          <w:szCs w:val="28"/>
        </w:rPr>
        <w:t xml:space="preserve">и от технологического процесса промышленного предприятия </w:t>
      </w:r>
      <w:r w:rsidRPr="009B66AB">
        <w:rPr>
          <w:rFonts w:ascii="Times New Roman" w:hAnsi="Times New Roman"/>
          <w:sz w:val="28"/>
          <w:szCs w:val="28"/>
        </w:rPr>
        <w:t>ст</w:t>
      </w:r>
      <w:r>
        <w:rPr>
          <w:rFonts w:ascii="Times New Roman" w:hAnsi="Times New Roman"/>
          <w:sz w:val="28"/>
          <w:szCs w:val="28"/>
        </w:rPr>
        <w:t xml:space="preserve">очные жидкости могут содержать </w:t>
      </w:r>
      <w:r w:rsidRPr="009B66AB">
        <w:rPr>
          <w:rFonts w:ascii="Times New Roman" w:hAnsi="Times New Roman"/>
          <w:sz w:val="28"/>
          <w:szCs w:val="28"/>
        </w:rPr>
        <w:t>загрязнения:</w:t>
      </w:r>
    </w:p>
    <w:p w:rsidR="00C8431D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а) преимущественно органические; </w:t>
      </w:r>
    </w:p>
    <w:p w:rsidR="00C8431D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б) преимущественно минеральные; 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в) смешанные.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Атмосферные сточные воды рассматривают как условно чистые; обычно </w:t>
      </w:r>
      <w:r>
        <w:rPr>
          <w:rFonts w:ascii="Times New Roman" w:hAnsi="Times New Roman"/>
          <w:sz w:val="28"/>
          <w:szCs w:val="28"/>
        </w:rPr>
        <w:t>их сбрасывают в водоём</w:t>
      </w:r>
      <w:r w:rsidRPr="009B66AB">
        <w:rPr>
          <w:rFonts w:ascii="Times New Roman" w:hAnsi="Times New Roman"/>
          <w:sz w:val="28"/>
          <w:szCs w:val="28"/>
        </w:rPr>
        <w:t xml:space="preserve"> без предварительной очистки.</w:t>
      </w:r>
    </w:p>
    <w:p w:rsidR="00C8431D" w:rsidRPr="009B66AB" w:rsidRDefault="00C8431D" w:rsidP="00C8431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Производственно бытовые стоки отводятся в производственно бытовую канализацию промышленных предприятий. </w:t>
      </w:r>
      <w:r w:rsidRPr="009B66AB">
        <w:rPr>
          <w:rFonts w:ascii="Times New Roman" w:hAnsi="Times New Roman"/>
          <w:sz w:val="28"/>
          <w:szCs w:val="28"/>
        </w:rPr>
        <w:t>Сто</w:t>
      </w:r>
      <w:r>
        <w:rPr>
          <w:rFonts w:ascii="Times New Roman" w:hAnsi="Times New Roman"/>
          <w:sz w:val="28"/>
          <w:szCs w:val="28"/>
        </w:rPr>
        <w:t>ки с большими содержанием соли от отмывки фильтров после регенерации отводятся в трубопровод шахтной воды. Для охлаждения оборудования должно быть предусмотрено в котельной оборотная</w:t>
      </w:r>
      <w:r w:rsidRPr="009B66AB">
        <w:rPr>
          <w:rFonts w:ascii="Times New Roman" w:hAnsi="Times New Roman"/>
          <w:sz w:val="28"/>
          <w:szCs w:val="28"/>
        </w:rPr>
        <w:t xml:space="preserve"> система. </w:t>
      </w:r>
    </w:p>
    <w:p w:rsidR="00C8431D" w:rsidRPr="009441CE" w:rsidRDefault="00C8431D" w:rsidP="00C8431D">
      <w:pPr>
        <w:pStyle w:val="a9"/>
        <w:spacing w:after="0"/>
        <w:ind w:left="0" w:firstLine="851"/>
        <w:jc w:val="both"/>
        <w:rPr>
          <w:sz w:val="28"/>
          <w:szCs w:val="28"/>
          <w:lang w:val="kk-KZ"/>
        </w:rPr>
      </w:pPr>
      <w:r w:rsidRPr="009441CE">
        <w:rPr>
          <w:sz w:val="28"/>
          <w:szCs w:val="28"/>
        </w:rPr>
        <w:t>Во входных дверях должны предусматриваться пороги для предотвращения попадания воды за пределы котельной при аварии трубопроводов и устройства для удаления её в канализацию.</w:t>
      </w:r>
    </w:p>
    <w:p w:rsidR="00E37698" w:rsidRPr="00C8431D" w:rsidRDefault="00E37698">
      <w:pPr>
        <w:rPr>
          <w:lang w:val="kk-KZ"/>
        </w:rPr>
      </w:pPr>
    </w:p>
    <w:sectPr w:rsidR="00E37698" w:rsidRPr="00C8431D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A344A96"/>
    <w:multiLevelType w:val="hybridMultilevel"/>
    <w:tmpl w:val="C1F684D4"/>
    <w:lvl w:ilvl="0" w:tplc="D866441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C8431D"/>
    <w:rsid w:val="0093149C"/>
    <w:rsid w:val="00B64926"/>
    <w:rsid w:val="00C8431D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31D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ody Text Indent"/>
    <w:basedOn w:val="a"/>
    <w:link w:val="aa"/>
    <w:rsid w:val="00C8431D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C8431D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1197</Words>
  <Characters>6829</Characters>
  <Application>Microsoft Office Word</Application>
  <DocSecurity>0</DocSecurity>
  <Lines>56</Lines>
  <Paragraphs>16</Paragraphs>
  <ScaleCrop>false</ScaleCrop>
  <Company/>
  <LinksUpToDate>false</LinksUpToDate>
  <CharactersWithSpaces>8010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2020-10-11T14:34:00Z</dcterms:created>
  <dcterms:modified xsi:type="dcterms:W3CDTF">2020-10-11T14:34:00Z</dcterms:modified>
</cp:coreProperties>
</file>